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03"/>
        </w:tabs>
        <w:spacing w:line="40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 xml:space="preserve">附1-1     </w:t>
      </w:r>
      <w:bookmarkStart w:id="0" w:name="_GoBack"/>
      <w:bookmarkEnd w:id="0"/>
    </w:p>
    <w:p>
      <w:pPr>
        <w:tabs>
          <w:tab w:val="left" w:pos="4103"/>
        </w:tabs>
        <w:spacing w:line="400" w:lineRule="exact"/>
        <w:ind w:firstLine="2168" w:firstLineChars="600"/>
        <w:jc w:val="both"/>
        <w:rPr>
          <w:rFonts w:ascii="Times New Roman" w:hAnsi="Times New Roman" w:eastAsia="宋体" w:cs="Times New Roman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sz w:val="36"/>
          <w:szCs w:val="36"/>
          <w:lang w:eastAsia="zh-CN"/>
        </w:rPr>
        <w:t>项目支出绩效目标申报表</w:t>
      </w:r>
    </w:p>
    <w:p>
      <w:pPr>
        <w:tabs>
          <w:tab w:val="left" w:pos="4103"/>
        </w:tabs>
        <w:spacing w:line="400" w:lineRule="exact"/>
        <w:ind w:firstLine="3840" w:firstLineChars="160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24"/>
          <w:szCs w:val="24"/>
          <w:lang w:eastAsia="zh-CN"/>
        </w:rPr>
        <w:t>（20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24</w:t>
      </w:r>
      <w:r>
        <w:rPr>
          <w:rFonts w:ascii="Times New Roman" w:hAnsi="Times New Roman" w:eastAsia="仿宋_GB2312" w:cs="Times New Roman"/>
          <w:sz w:val="24"/>
          <w:szCs w:val="24"/>
          <w:lang w:eastAsia="zh-CN"/>
        </w:rPr>
        <w:t>年度）</w:t>
      </w:r>
    </w:p>
    <w:tbl>
      <w:tblPr>
        <w:tblStyle w:val="2"/>
        <w:tblpPr w:leftFromText="180" w:rightFromText="180" w:vertAnchor="text" w:horzAnchor="page" w:tblpX="1982" w:tblpY="98"/>
        <w:tblOverlap w:val="never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008"/>
        <w:gridCol w:w="1110"/>
        <w:gridCol w:w="1050"/>
        <w:gridCol w:w="960"/>
        <w:gridCol w:w="1241"/>
        <w:gridCol w:w="907"/>
        <w:gridCol w:w="619"/>
        <w:gridCol w:w="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555" w:type="dxa"/>
            <w:gridSpan w:val="3"/>
            <w:noWrap w:val="0"/>
            <w:vAlign w:val="top"/>
          </w:tcPr>
          <w:p>
            <w:pPr>
              <w:pStyle w:val="4"/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项目名称</w:t>
            </w:r>
          </w:p>
        </w:tc>
        <w:tc>
          <w:tcPr>
            <w:tcW w:w="5684" w:type="dxa"/>
            <w:gridSpan w:val="6"/>
            <w:noWrap w:val="0"/>
            <w:vAlign w:val="top"/>
          </w:tcPr>
          <w:p>
            <w:pPr>
              <w:pStyle w:val="4"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统战工作特需经费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555" w:type="dxa"/>
            <w:gridSpan w:val="3"/>
            <w:noWrap w:val="0"/>
            <w:vAlign w:val="top"/>
          </w:tcPr>
          <w:p>
            <w:pPr>
              <w:pStyle w:val="4"/>
              <w:spacing w:before="47" w:line="300" w:lineRule="exact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主管部门及代码</w:t>
            </w:r>
          </w:p>
        </w:tc>
        <w:tc>
          <w:tcPr>
            <w:tcW w:w="2010" w:type="dxa"/>
            <w:gridSpan w:val="2"/>
            <w:noWrap w:val="0"/>
            <w:vAlign w:val="top"/>
          </w:tcPr>
          <w:p>
            <w:pPr>
              <w:pStyle w:val="4"/>
              <w:spacing w:line="300" w:lineRule="exact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中共平凉市委统一战线工作部118001</w:t>
            </w:r>
          </w:p>
        </w:tc>
        <w:tc>
          <w:tcPr>
            <w:tcW w:w="2148" w:type="dxa"/>
            <w:gridSpan w:val="2"/>
            <w:noWrap w:val="0"/>
            <w:vAlign w:val="top"/>
          </w:tcPr>
          <w:p>
            <w:pPr>
              <w:pStyle w:val="4"/>
              <w:spacing w:before="47" w:line="300" w:lineRule="exact"/>
              <w:ind w:left="5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实施单位</w:t>
            </w:r>
          </w:p>
        </w:tc>
        <w:tc>
          <w:tcPr>
            <w:tcW w:w="1526" w:type="dxa"/>
            <w:gridSpan w:val="2"/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中共平凉市委统一战线工作部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555" w:type="dxa"/>
            <w:gridSpan w:val="3"/>
            <w:noWrap w:val="0"/>
            <w:vAlign w:val="top"/>
          </w:tcPr>
          <w:p>
            <w:pPr>
              <w:pStyle w:val="4"/>
              <w:spacing w:before="47" w:line="300" w:lineRule="exact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项目属性</w:t>
            </w:r>
          </w:p>
        </w:tc>
        <w:tc>
          <w:tcPr>
            <w:tcW w:w="2010" w:type="dxa"/>
            <w:gridSpan w:val="2"/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noWrap w:val="0"/>
            <w:vAlign w:val="top"/>
          </w:tcPr>
          <w:p>
            <w:pPr>
              <w:pStyle w:val="4"/>
              <w:spacing w:before="47" w:line="300" w:lineRule="exact"/>
              <w:ind w:right="637" w:firstLine="400" w:firstLineChars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项目期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2555" w:type="dxa"/>
            <w:gridSpan w:val="3"/>
            <w:vMerge w:val="restart"/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项目资金</w:t>
            </w:r>
          </w:p>
          <w:p>
            <w:pPr>
              <w:pStyle w:val="4"/>
              <w:spacing w:line="300" w:lineRule="exact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（万元）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中期资金总额：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年度资金总额：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2555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4"/>
              <w:spacing w:before="54" w:line="300" w:lineRule="exact"/>
              <w:ind w:right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其中：财政拨款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4"/>
              <w:spacing w:line="300" w:lineRule="exact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148" w:type="dxa"/>
            <w:gridSpan w:val="2"/>
            <w:noWrap w:val="0"/>
            <w:vAlign w:val="top"/>
          </w:tcPr>
          <w:p>
            <w:pPr>
              <w:pStyle w:val="4"/>
              <w:spacing w:before="47" w:line="300" w:lineRule="exact"/>
              <w:ind w:firstLine="200" w:firstLineChars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其中：财政拨款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555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4"/>
              <w:spacing w:before="54" w:line="300" w:lineRule="exact"/>
              <w:ind w:right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其他资金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noWrap w:val="0"/>
            <w:vAlign w:val="top"/>
          </w:tcPr>
          <w:p>
            <w:pPr>
              <w:pStyle w:val="4"/>
              <w:spacing w:before="47" w:line="300" w:lineRule="exact"/>
              <w:ind w:firstLine="200" w:firstLineChars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其他资金</w:t>
            </w:r>
          </w:p>
        </w:tc>
        <w:tc>
          <w:tcPr>
            <w:tcW w:w="1526" w:type="dxa"/>
            <w:gridSpan w:val="2"/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37" w:type="dxa"/>
            <w:vMerge w:val="restart"/>
            <w:noWrap w:val="0"/>
            <w:vAlign w:val="top"/>
          </w:tcPr>
          <w:p>
            <w:pPr>
              <w:pStyle w:val="4"/>
              <w:spacing w:before="114" w:line="300" w:lineRule="exact"/>
              <w:ind w:left="139" w:right="131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before="114" w:line="300" w:lineRule="exact"/>
              <w:ind w:left="139"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eastAsia="zh-CN"/>
              </w:rPr>
              <w:t>总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体目标</w:t>
            </w:r>
          </w:p>
        </w:tc>
        <w:tc>
          <w:tcPr>
            <w:tcW w:w="4128" w:type="dxa"/>
            <w:gridSpan w:val="4"/>
            <w:noWrap w:val="0"/>
            <w:vAlign w:val="top"/>
          </w:tcPr>
          <w:p>
            <w:pPr>
              <w:pStyle w:val="4"/>
              <w:spacing w:before="47" w:line="300" w:lineRule="exact"/>
              <w:ind w:left="995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中期目标（20××年—20××+n年）</w:t>
            </w:r>
          </w:p>
        </w:tc>
        <w:tc>
          <w:tcPr>
            <w:tcW w:w="3674" w:type="dxa"/>
            <w:gridSpan w:val="4"/>
            <w:noWrap w:val="0"/>
            <w:vAlign w:val="top"/>
          </w:tcPr>
          <w:p>
            <w:pPr>
              <w:pStyle w:val="4"/>
              <w:spacing w:before="47" w:line="300" w:lineRule="exact"/>
              <w:ind w:right="1327" w:firstLine="600" w:firstLineChars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年度目标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437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="81" w:line="300" w:lineRule="exact"/>
              <w:ind w:right="102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目标1：</w:t>
            </w:r>
          </w:p>
          <w:p>
            <w:pPr>
              <w:pStyle w:val="4"/>
              <w:spacing w:before="81" w:line="300" w:lineRule="exact"/>
              <w:ind w:right="102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目标2： </w:t>
            </w: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目标3：</w:t>
            </w: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……</w:t>
            </w:r>
          </w:p>
        </w:tc>
        <w:tc>
          <w:tcPr>
            <w:tcW w:w="367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="81" w:line="300" w:lineRule="exact"/>
              <w:ind w:right="102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目标1：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保障统战部门与统战代表人士正常开展联谊交友活动</w:t>
            </w:r>
          </w:p>
          <w:p>
            <w:pPr>
              <w:pStyle w:val="4"/>
              <w:spacing w:before="81" w:line="300" w:lineRule="exact"/>
              <w:ind w:right="102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目标2：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保障统战部门与统战代表人士开展座谈交流</w:t>
            </w:r>
          </w:p>
          <w:p>
            <w:pPr>
              <w:pStyle w:val="4"/>
              <w:spacing w:before="81" w:line="300" w:lineRule="exact"/>
              <w:ind w:right="102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目标3：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保障统战部门与统战代表人士开展走访慰问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before="129" w:line="300" w:lineRule="exact"/>
              <w:ind w:left="139" w:right="131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eastAsia="zh-CN"/>
              </w:rPr>
              <w:t>绩效指标</w:t>
            </w: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before="129" w:line="300" w:lineRule="exact"/>
              <w:ind w:left="139"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绩效指标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6" w:line="300" w:lineRule="exact"/>
              <w:ind w:left="87" w:righ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一级指标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81" w:line="300" w:lineRule="exact"/>
              <w:ind w:left="102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二级指标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81" w:line="300" w:lineRule="exact"/>
              <w:ind w:firstLine="200" w:firstLineChars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三级指标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81" w:line="300" w:lineRule="exact"/>
              <w:ind w:firstLine="200" w:firstLineChars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指标值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81" w:line="300" w:lineRule="exact"/>
              <w:ind w:left="102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二级指标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74" w:line="300" w:lineRule="exact"/>
              <w:ind w:left="4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三级指标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81" w:line="300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1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139" w:right="131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产出</w:t>
            </w:r>
          </w:p>
          <w:p>
            <w:pPr>
              <w:pStyle w:val="4"/>
              <w:spacing w:line="300" w:lineRule="exact"/>
              <w:ind w:left="139"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指标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5" w:line="300" w:lineRule="exact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数量指标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9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5" w:line="300" w:lineRule="exact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数量指标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2" w:line="300" w:lineRule="exact"/>
              <w:ind w:left="99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慰问统战代表人士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en-US"/>
              </w:rPr>
              <w:t>≥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与代表人士开展座谈交流次数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en-US"/>
              </w:rPr>
              <w:t>≥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9" w:line="300" w:lineRule="exact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质量指标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9" w:line="300" w:lineRule="exact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质量指标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资金使用率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en-US"/>
              </w:rPr>
              <w:t>≥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X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X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9" w:line="300" w:lineRule="exact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时效指标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9" w:line="300" w:lineRule="exact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时效指标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资金及时支付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en-US"/>
              </w:rPr>
              <w:t>及时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9" w:line="300" w:lineRule="exact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成本指标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9" w:line="300" w:lineRule="exact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成本指标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3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139" w:right="131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效益</w:t>
            </w:r>
          </w:p>
          <w:p>
            <w:pPr>
              <w:pStyle w:val="4"/>
              <w:spacing w:line="300" w:lineRule="exact"/>
              <w:ind w:left="139"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指标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284" w:right="124" w:hanging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经济效益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指标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284" w:right="125" w:hanging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经济效益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指标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284" w:right="124" w:hanging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社会效益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指标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284" w:right="125" w:hanging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社会效益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指标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凝聚人心汇聚力量作用发挥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284" w:right="124" w:hanging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生态效益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指标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284" w:right="125" w:hanging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生态效益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指标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284" w:right="45" w:hanging="2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可持续影响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指标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284" w:right="46" w:hanging="2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可持续影响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指标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0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60" w:right="52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满意度</w:t>
            </w:r>
          </w:p>
          <w:p>
            <w:pPr>
              <w:pStyle w:val="4"/>
              <w:spacing w:line="300" w:lineRule="exact"/>
              <w:ind w:left="60"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标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47" w:right="45" w:firstLine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服务对象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满意度指标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47" w:right="46" w:firstLine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服务对象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满意度指标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代表满意度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en-US"/>
              </w:rPr>
              <w:t>≥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100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2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2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/>
    <w:sectPr>
      <w:pgSz w:w="11906" w:h="16838"/>
      <w:pgMar w:top="1701" w:right="1800" w:bottom="170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MTJlYmQ3YzI0MTJkMzAyYmQ0NzU3ZjA1YjY0NGMifQ=="/>
  </w:docVars>
  <w:rsids>
    <w:rsidRoot w:val="3EB27621"/>
    <w:rsid w:val="28436521"/>
    <w:rsid w:val="364F172E"/>
    <w:rsid w:val="3EB27621"/>
    <w:rsid w:val="4F493920"/>
    <w:rsid w:val="5F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581</Words>
  <Characters>623</Characters>
  <Lines>0</Lines>
  <Paragraphs>0</Paragraphs>
  <TotalTime>5</TotalTime>
  <ScaleCrop>false</ScaleCrop>
  <LinksUpToDate>false</LinksUpToDate>
  <CharactersWithSpaces>638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2023-07-26T08:17:00Z</dcterms:created>
  <dc:creator>万人非你</dc:creator>
  <cp:lastModifiedBy>万人非你</cp:lastModifiedBy>
  <cp:lastPrinted>2023-08-28T09:02:00Z</cp:lastPrinted>
  <dcterms:modified xsi:type="dcterms:W3CDTF">2024-01-18T09:34:37Z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867E1F3F4D05409EA16EFDED0878F2B4_13</vt:lpwstr>
  </property>
</Properties>
</file>